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74" w:rsidRPr="00D71088" w:rsidRDefault="000830E5" w:rsidP="004419B0">
      <w:pPr>
        <w:pStyle w:val="text-justify"/>
        <w:spacing w:before="0" w:beforeAutospacing="0"/>
        <w:jc w:val="center"/>
        <w:rPr>
          <w:b/>
          <w:color w:val="212529"/>
        </w:rPr>
      </w:pPr>
      <w:r w:rsidRPr="00D71088">
        <w:rPr>
          <w:b/>
          <w:color w:val="212529"/>
        </w:rPr>
        <w:t>«КШИ им. Г.Н. Трошева»: начни строить карьеру военного прямо сейчас!</w:t>
      </w:r>
    </w:p>
    <w:p w:rsidR="00D57E7A" w:rsidRPr="00D71088" w:rsidRDefault="00D57E7A" w:rsidP="00D57E7A">
      <w:pPr>
        <w:pStyle w:val="text-justify"/>
        <w:rPr>
          <w:rStyle w:val="a3"/>
          <w:rFonts w:eastAsiaTheme="minorHAnsi"/>
          <w:color w:val="212529"/>
          <w:shd w:val="clear" w:color="auto" w:fill="FFFFFF"/>
          <w:lang w:eastAsia="en-US"/>
        </w:rPr>
      </w:pP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Филиал </w:t>
      </w:r>
      <w:proofErr w:type="spellStart"/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>Мирнинского</w:t>
      </w:r>
      <w:proofErr w:type="spellEnd"/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 колледжа «Кадетская школа-интернат имени Геннадия Николаевича Трошева» объявляет набор на новый учебный год юношей начиная с шестого класса. </w:t>
      </w:r>
    </w:p>
    <w:p w:rsidR="00D57E7A" w:rsidRPr="00D71088" w:rsidRDefault="00D57E7A" w:rsidP="00D57E7A">
      <w:pPr>
        <w:pStyle w:val="text-justify"/>
        <w:rPr>
          <w:color w:val="030303"/>
          <w:shd w:val="clear" w:color="auto" w:fill="F9F9F9"/>
        </w:rPr>
      </w:pPr>
      <w:r w:rsidRPr="00D71088">
        <w:rPr>
          <w:color w:val="030303"/>
          <w:shd w:val="clear" w:color="auto" w:fill="F9F9F9"/>
        </w:rPr>
        <w:t xml:space="preserve">Кадетская школа – это начальное военно-учебное заведение для подготовки молодых людей к военной карьере. </w:t>
      </w:r>
    </w:p>
    <w:p w:rsidR="00D57E7A" w:rsidRPr="00D71088" w:rsidRDefault="00D57E7A" w:rsidP="00D57E7A">
      <w:pPr>
        <w:pStyle w:val="text-justify"/>
        <w:rPr>
          <w:rStyle w:val="a3"/>
          <w:rFonts w:eastAsiaTheme="minorHAnsi"/>
          <w:color w:val="212529"/>
          <w:shd w:val="clear" w:color="auto" w:fill="FFFFFF"/>
          <w:lang w:eastAsia="en-US"/>
        </w:rPr>
      </w:pP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В кадетскую школу принимаются несовершеннолетние граждане Российской Федерации мужского пола, годные по состоянию здоровья и изъявившие желание обучаться в кадетской школе, прошедшие индивидуальные отборочные испытания с учетом творческих и спортивных достижений. </w:t>
      </w:r>
    </w:p>
    <w:p w:rsidR="00D57E7A" w:rsidRPr="00D71088" w:rsidRDefault="00D57E7A" w:rsidP="00D57E7A">
      <w:pPr>
        <w:pStyle w:val="text-justify"/>
        <w:spacing w:before="0" w:beforeAutospacing="0"/>
        <w:rPr>
          <w:rStyle w:val="a3"/>
          <w:rFonts w:eastAsiaTheme="minorHAnsi"/>
          <w:color w:val="212529"/>
          <w:shd w:val="clear" w:color="auto" w:fill="FFFFFF"/>
          <w:lang w:eastAsia="en-US"/>
        </w:rPr>
      </w:pP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>Кадеты находятся на полном государственном обеспечении с бесплатным обучением, обмундированием</w:t>
      </w:r>
      <w:r w:rsidR="00611393"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>, питанием</w:t>
      </w:r>
      <w:r w:rsidR="004E4B5E"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 и</w:t>
      </w: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 проживание</w:t>
      </w:r>
      <w:r w:rsidR="00402FEC"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>м</w:t>
      </w: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 xml:space="preserve"> в интернате.</w:t>
      </w:r>
    </w:p>
    <w:p w:rsidR="00D57E7A" w:rsidRPr="00D71088" w:rsidRDefault="00D57E7A" w:rsidP="00D57E7A">
      <w:pPr>
        <w:pStyle w:val="text-justify"/>
        <w:spacing w:before="0" w:beforeAutospacing="0"/>
        <w:rPr>
          <w:rStyle w:val="a3"/>
          <w:rFonts w:eastAsiaTheme="minorHAnsi"/>
          <w:color w:val="212529"/>
          <w:shd w:val="clear" w:color="auto" w:fill="FFFFFF"/>
          <w:lang w:eastAsia="en-US"/>
        </w:rPr>
      </w:pPr>
      <w:r w:rsidRPr="00D71088">
        <w:rPr>
          <w:rStyle w:val="a3"/>
          <w:rFonts w:eastAsiaTheme="minorHAnsi"/>
          <w:color w:val="212529"/>
          <w:shd w:val="clear" w:color="auto" w:fill="FFFFFF"/>
          <w:lang w:eastAsia="en-US"/>
        </w:rPr>
        <w:t>Сроки приема документов и наличие свободных мест ограничены.</w:t>
      </w:r>
    </w:p>
    <w:p w:rsidR="006A6984" w:rsidRPr="00D71088" w:rsidRDefault="006A6984" w:rsidP="00D57E7A">
      <w:pPr>
        <w:pStyle w:val="text-justify"/>
        <w:spacing w:before="0" w:beforeAutospacing="0"/>
        <w:rPr>
          <w:color w:val="212529"/>
        </w:rPr>
      </w:pPr>
      <w:r w:rsidRPr="00D71088">
        <w:rPr>
          <w:color w:val="212529"/>
        </w:rPr>
        <w:t>Подробн</w:t>
      </w:r>
      <w:r w:rsidR="0056611A" w:rsidRPr="00D71088">
        <w:rPr>
          <w:color w:val="212529"/>
        </w:rPr>
        <w:t>ая</w:t>
      </w:r>
      <w:r w:rsidRPr="00D71088">
        <w:rPr>
          <w:color w:val="212529"/>
        </w:rPr>
        <w:t xml:space="preserve"> информаци</w:t>
      </w:r>
      <w:r w:rsidR="0056611A" w:rsidRPr="00D71088">
        <w:rPr>
          <w:color w:val="212529"/>
        </w:rPr>
        <w:t>я</w:t>
      </w:r>
      <w:r w:rsidRPr="00D71088">
        <w:rPr>
          <w:color w:val="212529"/>
        </w:rPr>
        <w:t xml:space="preserve"> о Правилах приема в «</w:t>
      </w:r>
      <w:r w:rsidR="00ED77E2" w:rsidRPr="00D71088">
        <w:rPr>
          <w:color w:val="212529"/>
        </w:rPr>
        <w:t>Кадетскую школу-интернат имени Геннадия Николаевича Трошева</w:t>
      </w:r>
      <w:r w:rsidRPr="00D71088">
        <w:rPr>
          <w:color w:val="212529"/>
        </w:rPr>
        <w:t xml:space="preserve">», </w:t>
      </w:r>
      <w:r w:rsidR="0056611A" w:rsidRPr="00D71088">
        <w:rPr>
          <w:color w:val="212529"/>
        </w:rPr>
        <w:t xml:space="preserve">а также </w:t>
      </w:r>
      <w:r w:rsidRPr="00D71088">
        <w:rPr>
          <w:color w:val="212529"/>
        </w:rPr>
        <w:t>инструкци</w:t>
      </w:r>
      <w:r w:rsidR="0056611A" w:rsidRPr="00D71088">
        <w:rPr>
          <w:color w:val="212529"/>
        </w:rPr>
        <w:t>я</w:t>
      </w:r>
      <w:r w:rsidRPr="00D71088">
        <w:rPr>
          <w:color w:val="212529"/>
        </w:rPr>
        <w:t xml:space="preserve"> о подаче заявления и необходимых документов, </w:t>
      </w:r>
      <w:r w:rsidR="00ED77E2" w:rsidRPr="00D71088">
        <w:rPr>
          <w:color w:val="212529"/>
        </w:rPr>
        <w:t xml:space="preserve">о </w:t>
      </w:r>
      <w:r w:rsidRPr="00D71088">
        <w:rPr>
          <w:color w:val="212529"/>
        </w:rPr>
        <w:t>прохождении обязательного предва</w:t>
      </w:r>
      <w:r w:rsidR="0056611A" w:rsidRPr="00D71088">
        <w:rPr>
          <w:color w:val="212529"/>
        </w:rPr>
        <w:t>рительного медицинского осмотра,</w:t>
      </w:r>
      <w:r w:rsidR="00381ABE" w:rsidRPr="00D71088">
        <w:rPr>
          <w:color w:val="212529"/>
        </w:rPr>
        <w:t xml:space="preserve"> </w:t>
      </w:r>
      <w:r w:rsidR="00ED77E2" w:rsidRPr="00D71088">
        <w:rPr>
          <w:color w:val="212529"/>
        </w:rPr>
        <w:t xml:space="preserve">психологического </w:t>
      </w:r>
      <w:r w:rsidR="00381ABE" w:rsidRPr="00D71088">
        <w:rPr>
          <w:color w:val="212529"/>
        </w:rPr>
        <w:t xml:space="preserve">тестирования </w:t>
      </w:r>
      <w:r w:rsidRPr="00D71088">
        <w:rPr>
          <w:color w:val="212529"/>
        </w:rPr>
        <w:t xml:space="preserve">в разделе </w:t>
      </w:r>
      <w:r w:rsidRPr="00D71088">
        <w:rPr>
          <w:b/>
          <w:color w:val="212529"/>
        </w:rPr>
        <w:t>«Прием в КШИ»</w:t>
      </w:r>
      <w:r w:rsidRPr="00D71088">
        <w:rPr>
          <w:color w:val="212529"/>
        </w:rPr>
        <w:t xml:space="preserve"> на сайте </w:t>
      </w:r>
      <w:hyperlink r:id="rId4" w:history="1">
        <w:r w:rsidRPr="00D71088">
          <w:rPr>
            <w:rStyle w:val="a4"/>
            <w:lang w:val="en-US"/>
          </w:rPr>
          <w:t>www</w:t>
        </w:r>
        <w:r w:rsidRPr="00D71088">
          <w:rPr>
            <w:rStyle w:val="a4"/>
          </w:rPr>
          <w:t>.</w:t>
        </w:r>
        <w:r w:rsidRPr="00D71088">
          <w:rPr>
            <w:rStyle w:val="a4"/>
            <w:lang w:val="en-US"/>
          </w:rPr>
          <w:t>mrtk</w:t>
        </w:r>
        <w:r w:rsidRPr="00D71088">
          <w:rPr>
            <w:rStyle w:val="a4"/>
          </w:rPr>
          <w:t>-</w:t>
        </w:r>
        <w:proofErr w:type="spellStart"/>
        <w:r w:rsidRPr="00D71088">
          <w:rPr>
            <w:rStyle w:val="a4"/>
            <w:lang w:val="en-US"/>
          </w:rPr>
          <w:t>edu</w:t>
        </w:r>
        <w:proofErr w:type="spellEnd"/>
        <w:r w:rsidRPr="00D71088">
          <w:rPr>
            <w:rStyle w:val="a4"/>
          </w:rPr>
          <w:t>.</w:t>
        </w:r>
        <w:proofErr w:type="spellStart"/>
        <w:r w:rsidRPr="00D71088">
          <w:rPr>
            <w:rStyle w:val="a4"/>
            <w:lang w:val="en-US"/>
          </w:rPr>
          <w:t>ru</w:t>
        </w:r>
        <w:proofErr w:type="spellEnd"/>
      </w:hyperlink>
    </w:p>
    <w:p w:rsidR="00D71088" w:rsidRPr="00D71088" w:rsidRDefault="00E16B08" w:rsidP="00D71088">
      <w:pPr>
        <w:pStyle w:val="text-justify"/>
        <w:shd w:val="clear" w:color="auto" w:fill="FFFFFF"/>
        <w:spacing w:before="0" w:beforeAutospacing="0"/>
        <w:rPr>
          <w:color w:val="212529"/>
        </w:rPr>
      </w:pPr>
      <w:hyperlink r:id="rId5" w:anchor="megamenu" w:tgtFrame="_blank" w:history="1">
        <w:r w:rsidR="00D71088" w:rsidRPr="00D71088">
          <w:rPr>
            <w:rStyle w:val="a3"/>
            <w:color w:val="00517C"/>
          </w:rPr>
          <w:t>Пресс-служба ГАПОУ РС (Я) «МРТК» филиал «Кадетская школа-интернат им. Г.Н. Трошева».</w:t>
        </w:r>
      </w:hyperlink>
    </w:p>
    <w:p w:rsidR="00D71088" w:rsidRPr="00D71088" w:rsidRDefault="00D71088" w:rsidP="00D71088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D71088">
        <w:rPr>
          <w:color w:val="212529"/>
        </w:rPr>
        <w:t>#</w:t>
      </w:r>
      <w:proofErr w:type="spellStart"/>
      <w:r w:rsidRPr="00D71088">
        <w:rPr>
          <w:color w:val="212529"/>
        </w:rPr>
        <w:t>КШИТрошева</w:t>
      </w:r>
      <w:proofErr w:type="spellEnd"/>
      <w:r w:rsidRPr="00D71088">
        <w:rPr>
          <w:color w:val="212529"/>
        </w:rPr>
        <w:t xml:space="preserve"> #кадеты #</w:t>
      </w:r>
      <w:proofErr w:type="spellStart"/>
      <w:r w:rsidRPr="00D71088">
        <w:rPr>
          <w:color w:val="212529"/>
        </w:rPr>
        <w:t>кадетскаяшкола</w:t>
      </w:r>
      <w:proofErr w:type="spellEnd"/>
      <w:r w:rsidRPr="00D71088">
        <w:rPr>
          <w:color w:val="212529"/>
        </w:rPr>
        <w:t xml:space="preserve"> #Чернышевский #КШИ #МРТК #Якутия #</w:t>
      </w:r>
      <w:proofErr w:type="spellStart"/>
      <w:r w:rsidRPr="00D71088">
        <w:rPr>
          <w:color w:val="212529"/>
        </w:rPr>
        <w:t>Мирнинскийрайон</w:t>
      </w:r>
      <w:proofErr w:type="spellEnd"/>
      <w:r w:rsidRPr="00D71088">
        <w:rPr>
          <w:color w:val="212529"/>
        </w:rPr>
        <w:t xml:space="preserve"> #поступающим #</w:t>
      </w:r>
      <w:proofErr w:type="spellStart"/>
      <w:r w:rsidRPr="00D71088">
        <w:rPr>
          <w:color w:val="212529"/>
        </w:rPr>
        <w:t>прием</w:t>
      </w:r>
      <w:r w:rsidR="00E16B08">
        <w:rPr>
          <w:color w:val="212529"/>
        </w:rPr>
        <w:t>вКШИ</w:t>
      </w:r>
      <w:bookmarkStart w:id="0" w:name="_GoBack"/>
      <w:bookmarkEnd w:id="0"/>
      <w:proofErr w:type="spellEnd"/>
    </w:p>
    <w:p w:rsidR="00A01EE6" w:rsidRPr="00D71088" w:rsidRDefault="00C154EB">
      <w:r>
        <w:t xml:space="preserve">Ссылка на видео: </w:t>
      </w:r>
      <w:hyperlink r:id="rId6" w:history="1">
        <w:r w:rsidRPr="00625758">
          <w:rPr>
            <w:rStyle w:val="a4"/>
          </w:rPr>
          <w:t>https://www.youtube.com/watch?v=EYP7xb7ZWQ4</w:t>
        </w:r>
      </w:hyperlink>
      <w:r>
        <w:t xml:space="preserve"> </w:t>
      </w:r>
    </w:p>
    <w:sectPr w:rsidR="00A01EE6" w:rsidRPr="00D7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E6"/>
    <w:rsid w:val="000830E5"/>
    <w:rsid w:val="002469B5"/>
    <w:rsid w:val="00381ABE"/>
    <w:rsid w:val="003C03C4"/>
    <w:rsid w:val="00402FEC"/>
    <w:rsid w:val="00411493"/>
    <w:rsid w:val="004419B0"/>
    <w:rsid w:val="004E4B5E"/>
    <w:rsid w:val="0056611A"/>
    <w:rsid w:val="005B6EC3"/>
    <w:rsid w:val="00611393"/>
    <w:rsid w:val="006A6984"/>
    <w:rsid w:val="00781549"/>
    <w:rsid w:val="007978D3"/>
    <w:rsid w:val="00826A2A"/>
    <w:rsid w:val="008364DB"/>
    <w:rsid w:val="008A3E74"/>
    <w:rsid w:val="00A01EE6"/>
    <w:rsid w:val="00AD3945"/>
    <w:rsid w:val="00C104A5"/>
    <w:rsid w:val="00C154EB"/>
    <w:rsid w:val="00D57E7A"/>
    <w:rsid w:val="00D71088"/>
    <w:rsid w:val="00E16B08"/>
    <w:rsid w:val="00ED77E2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17EA"/>
  <w15:chartTrackingRefBased/>
  <w15:docId w15:val="{32000C11-5F98-472D-9E09-5B2778C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EE6"/>
    <w:rPr>
      <w:b/>
      <w:bCs/>
    </w:rPr>
  </w:style>
  <w:style w:type="paragraph" w:customStyle="1" w:styleId="text-justify">
    <w:name w:val="text-justify"/>
    <w:basedOn w:val="a"/>
    <w:rsid w:val="00A01EE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8A3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P7xb7ZWQ4" TargetMode="External"/><Relationship Id="rId5" Type="http://schemas.openxmlformats.org/officeDocument/2006/relationships/hyperlink" Target="https://mrtk-edu.ru/partition/41742/" TargetMode="External"/><Relationship Id="rId4" Type="http://schemas.openxmlformats.org/officeDocument/2006/relationships/hyperlink" Target="http://www.mrt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2022-07-02T07:02:00Z</dcterms:created>
  <dcterms:modified xsi:type="dcterms:W3CDTF">2022-07-03T21:54:00Z</dcterms:modified>
</cp:coreProperties>
</file>