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1F20" w:rsidRPr="00B11F20" w:rsidTr="00F510AF">
        <w:tc>
          <w:tcPr>
            <w:tcW w:w="3115" w:type="dxa"/>
          </w:tcPr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20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20">
              <w:rPr>
                <w:rFonts w:ascii="Times New Roman" w:hAnsi="Times New Roman" w:cs="Times New Roman"/>
                <w:lang w:eastAsia="ru-RU"/>
              </w:rPr>
              <w:t>Протокол Управляющего совета от «__»_________20__г. №__</w:t>
            </w:r>
          </w:p>
        </w:tc>
        <w:tc>
          <w:tcPr>
            <w:tcW w:w="3115" w:type="dxa"/>
          </w:tcPr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20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20">
              <w:rPr>
                <w:rFonts w:ascii="Times New Roman" w:hAnsi="Times New Roman" w:cs="Times New Roman"/>
                <w:lang w:eastAsia="ru-RU"/>
              </w:rPr>
              <w:t xml:space="preserve">Протокол Совета Родительского комитета от </w:t>
            </w:r>
            <w:r w:rsidRPr="00B11F20">
              <w:rPr>
                <w:rFonts w:ascii="Times New Roman" w:hAnsi="Times New Roman" w:cs="Times New Roman"/>
                <w:lang w:eastAsia="ru-RU"/>
              </w:rPr>
              <w:t>«__»_________20__г. №__</w:t>
            </w:r>
          </w:p>
        </w:tc>
        <w:tc>
          <w:tcPr>
            <w:tcW w:w="3115" w:type="dxa"/>
          </w:tcPr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20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11F20">
              <w:rPr>
                <w:rFonts w:ascii="Times New Roman" w:hAnsi="Times New Roman" w:cs="Times New Roman"/>
                <w:lang w:eastAsia="ru-RU"/>
              </w:rPr>
              <w:t>Приказ МБОУ «Быковская СОШ» №____от «_</w:t>
            </w:r>
            <w:proofErr w:type="gramStart"/>
            <w:r w:rsidRPr="00B11F20">
              <w:rPr>
                <w:rFonts w:ascii="Times New Roman" w:hAnsi="Times New Roman" w:cs="Times New Roman"/>
                <w:lang w:eastAsia="ru-RU"/>
              </w:rPr>
              <w:t>_»_</w:t>
            </w:r>
            <w:proofErr w:type="gramEnd"/>
            <w:r w:rsidRPr="00B11F20">
              <w:rPr>
                <w:rFonts w:ascii="Times New Roman" w:hAnsi="Times New Roman" w:cs="Times New Roman"/>
                <w:lang w:eastAsia="ru-RU"/>
              </w:rPr>
              <w:t>______20__г.</w:t>
            </w:r>
          </w:p>
          <w:p w:rsidR="00F510AF" w:rsidRPr="00B11F20" w:rsidRDefault="00F510AF" w:rsidP="00F510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0AF" w:rsidRPr="00B11F20" w:rsidRDefault="00F510AF" w:rsidP="00F5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Pr="00B11F20">
        <w:rPr>
          <w:rFonts w:ascii="Times New Roman" w:hAnsi="Times New Roman" w:cs="Times New Roman"/>
          <w:sz w:val="24"/>
          <w:szCs w:val="24"/>
          <w:lang w:eastAsia="ru-RU"/>
        </w:rPr>
        <w:br/>
        <w:t>о языке образования и порядке организации изучения родных языков</w:t>
      </w:r>
      <w:r w:rsidRPr="00B11F20">
        <w:rPr>
          <w:rFonts w:ascii="Times New Roman" w:hAnsi="Times New Roman" w:cs="Times New Roman"/>
          <w:sz w:val="24"/>
          <w:szCs w:val="24"/>
          <w:lang w:eastAsia="ru-RU"/>
        </w:rPr>
        <w:br/>
        <w:t>в муниципальном бюджетном общеобразовательном учреждении</w:t>
      </w:r>
      <w:r w:rsidRPr="00B11F20">
        <w:rPr>
          <w:rFonts w:ascii="Times New Roman" w:hAnsi="Times New Roman" w:cs="Times New Roman"/>
          <w:sz w:val="24"/>
          <w:szCs w:val="24"/>
          <w:lang w:eastAsia="ru-RU"/>
        </w:rPr>
        <w:br/>
        <w:t>«Быковская средняя общеобразовательная школа»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10AF" w:rsidRPr="00B11F20" w:rsidRDefault="00F510AF" w:rsidP="00F5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1.1. Положение о языке образования и порядке организации изучения родных языков в бюджетном общеобразовательном учреждении </w:t>
      </w:r>
      <w:r w:rsidR="001C725C" w:rsidRPr="00B11F20">
        <w:rPr>
          <w:rFonts w:ascii="Times New Roman" w:hAnsi="Times New Roman" w:cs="Times New Roman"/>
          <w:sz w:val="24"/>
          <w:szCs w:val="24"/>
          <w:lang w:eastAsia="ru-RU"/>
        </w:rPr>
        <w:t>МБОУ «Быковская СОШ»</w:t>
      </w: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 в соответствии: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Конституции Российской Федерации;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Федерального закона от 29.12.2012 № 273-ФЗ «Об образовании в Российской Федерации»;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Федерального закона от 01.06.2005 № 53-ФЗ «О государственном языке Российской Федерации»;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Федерального закона от 25.07.2002 №115-ФЗ «О правовом положении иностранных граждан в Российской Федерации»;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Закона Российской Федерации «О языках народов Российской Федерации в редакции Федеральных законов от 24.07.1998 N 126-ФЗ, от 11.12.2002 N 165-ФЗ»;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Постановления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113EB5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Приказа </w:t>
      </w:r>
      <w:proofErr w:type="spellStart"/>
      <w:r w:rsidRPr="00B11F20">
        <w:t>Минобрнауки</w:t>
      </w:r>
      <w:proofErr w:type="spellEnd"/>
      <w:r w:rsidRPr="00B11F20"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F510AF" w:rsidRPr="00B11F20" w:rsidRDefault="00113EB5" w:rsidP="00113E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t xml:space="preserve">Устава </w:t>
      </w:r>
      <w:r w:rsidRPr="00B11F20">
        <w:t>МБОУ</w:t>
      </w:r>
      <w:r w:rsidRPr="00B11F20">
        <w:t xml:space="preserve"> «</w:t>
      </w:r>
      <w:r w:rsidRPr="00B11F20">
        <w:t>Быковская СОШ</w:t>
      </w:r>
      <w:r w:rsidRPr="00B11F20">
        <w:t xml:space="preserve">»; и иных локальных актов образовательной организации. 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1.3. В ОО образовательная деятельность осуществляется на русском языке, за исключением случаев, описанных в пп.5.5, 6.2 настоящего Положения.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1.5. В целях недопущения нарушений права граждан в части определения языка образования и языка изучения ОО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1.6. Организация выбора языка изучения предусматривает обязательное участие коллегиального органа управления ОО — Совета Учреждения. Результаты выбора фиксируются в заявлениях родителей (законных представителей).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1.7. Настоящее Положение обязательно для исполнения всеми участниками образовательных отношений.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2. Язык образования (обучения)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 2.1. В соответствии со ст.14 п.1 Закона РФ «Об образовании в Российской Федерации» в ОО гарантируется получение образования на государственном языке Российской </w:t>
      </w:r>
      <w:r w:rsidRPr="00B11F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Федерации, а также выбор языка изучения в пределах возможностей, предоставляемых системой образования.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2.2. Образовательная деятельность в ОО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2.3. Документооборот в Учреждении осуществляется на русском языке — государственном языке Российской Федерации.  Документы об образовании оформляются на государственном языке Российской Федерации — русском языке.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2.4.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2.5. 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2.6. Учреждение обеспечивает открытость и доступность информации о языке образования и порядке организации изучения родных языков.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3.Изучение русского языка как государственного языка РФ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3.2. Изучение русского языка как государственного языка в ОО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3.3. Не допускается сокращение количества часов на изучение русского языка.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3.5. 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 Изучение иностранного языка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4.1. Обучение иностранным языкам в ОО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иностранных языков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не вошедших в учебные планы может осуществляться в качестве дополнительного образования.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4.2. Изучение иностранных языков направлено на достижение предметных, </w:t>
      </w:r>
      <w:proofErr w:type="spell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формирование социокультурной/межкультурной компетенции —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развитие учебно-познавательной компетенции —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личности обучающихся посредством реализации воспитательного потенциала иностранного языка;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4.3.  Обучение иностранным языкам на всех уровнях образования осуществляется с учетом фактора преемственности обучения.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4.4.  Родители (законные представители) несовершеннолетнего обучающегося имеют право выбора обязательного второго иностранного языка с учетом наличия в ОО условий и возможностей, практического уровня подготовки ребенка и фактора преемственности обучения.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4.5.  В соответствии с реализуемой образовательной программой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ОО  и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 планом, обучающиеся изучают иностранные языки со 2 класса.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4.6. 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ОО  предоставляет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изучения обязательного второго иностранного языка на уровнях основного общего и среднего общего образования (с 5 класса).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4.7.  Спектр иностранных языков, предлагаемый для изучения в рамках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реализации общеобразовательных программ и программ дополнительного образования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ОО самостоятельно с учетом анализа выявляемых потребностей и возможностей ОО, наличия в ОО условий и возможностей, практического уровня подготовки ребенка и фактора преемственности обучения.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4.8.  В рамках дополнительных образовательных программ по запросу участников образовательных отношений ОО вправе организовать обучение иным иностранным языкам.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4.9.  Выбор иностранного языка для изучения в рамках общеобразовательных программ осуществляется:</w:t>
      </w:r>
      <w:bookmarkStart w:id="0" w:name="_GoBack"/>
      <w:bookmarkEnd w:id="0"/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начального общего, основного общего образования — родителями (законными представителями)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  обучающегося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и с учетом его мнения;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на уровне среднего общего образования — самим обучающимся.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ОО и осуществляется в соответствии с действующими локальными нормативными актами.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4.11. В ОО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обучение).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4.12. Проведение мероприятий, в том числе культурологической направленности, на иностранном языке осуществляется в соответствии с планом работы ОО.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4.13.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5. Порядок выбора родного языка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Право на изучение родного языка в ОО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5.2. Для определения языка изучения на будущий учебный год в апреле — мае проводятся классные родительские собрания, о повестке которых родители (законные представители) уведомляются заранее.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5.4. Заполнение родителями (законными представителями) обучающихся личных заявлений (образец заявления – приложение № 1) производится в удобное им время.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5.5. Протоколы родительских собраний и заявления родителей (законных представителей) передаются на рассмотрение Совета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Учреждения  образовательной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управляющего совета передается на рассмотрение педагогического совета школы.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5.7.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 управляющего совета образовательной организации.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5.8. При поступлении ребенка в ОО родители (законные представители) </w:t>
      </w:r>
      <w:proofErr w:type="gramStart"/>
      <w:r w:rsidRPr="00B11F20">
        <w:rPr>
          <w:rFonts w:ascii="Times New Roman" w:hAnsi="Times New Roman" w:cs="Times New Roman"/>
          <w:sz w:val="24"/>
          <w:szCs w:val="24"/>
          <w:lang w:eastAsia="ru-RU"/>
        </w:rPr>
        <w:t>несовершеннолетних  обучающихся</w:t>
      </w:r>
      <w:proofErr w:type="gramEnd"/>
      <w:r w:rsidRPr="00B11F20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лица, их заменяющие в заявлении указывают желаемое для них изучение родного языка.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6.1. Заявления родителей, протоколы родительских собраний, управляющего совета образовательной организации хранятся в образовательной организации не менее 5 лет.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 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ОО с письменным заявлением. Решение об удовлетворении заявления принимается руководителем ОО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6.3.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F510AF" w:rsidRPr="00B11F20" w:rsidRDefault="00F510AF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F20">
        <w:rPr>
          <w:rFonts w:ascii="Times New Roman" w:hAnsi="Times New Roman" w:cs="Times New Roman"/>
          <w:sz w:val="24"/>
          <w:szCs w:val="24"/>
          <w:lang w:eastAsia="ru-RU"/>
        </w:rPr>
        <w:t>6.4.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113EB5" w:rsidRPr="00B11F20" w:rsidRDefault="00113EB5" w:rsidP="00F510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13EB5" w:rsidRPr="00B11F20" w:rsidRDefault="00113EB5" w:rsidP="00F510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6091" w:rsidRPr="00B11F20" w:rsidRDefault="001D6091" w:rsidP="00F5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6091" w:rsidRPr="00B1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66D"/>
    <w:multiLevelType w:val="multilevel"/>
    <w:tmpl w:val="563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74DE"/>
    <w:multiLevelType w:val="hybridMultilevel"/>
    <w:tmpl w:val="45449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DC0"/>
    <w:multiLevelType w:val="hybridMultilevel"/>
    <w:tmpl w:val="F15E4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275C"/>
    <w:multiLevelType w:val="multilevel"/>
    <w:tmpl w:val="36F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20F1B"/>
    <w:multiLevelType w:val="hybridMultilevel"/>
    <w:tmpl w:val="80EE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0949"/>
    <w:multiLevelType w:val="multilevel"/>
    <w:tmpl w:val="E12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AF"/>
    <w:rsid w:val="00113EB5"/>
    <w:rsid w:val="001C725C"/>
    <w:rsid w:val="001D6091"/>
    <w:rsid w:val="006B26B2"/>
    <w:rsid w:val="009A3A28"/>
    <w:rsid w:val="00B11F20"/>
    <w:rsid w:val="00F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67DD"/>
  <w15:chartTrackingRefBased/>
  <w15:docId w15:val="{82708E9A-A0C1-4F07-9E48-FC2F6D33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0AF"/>
    <w:rPr>
      <w:b/>
      <w:bCs/>
    </w:rPr>
  </w:style>
  <w:style w:type="character" w:styleId="a5">
    <w:name w:val="Emphasis"/>
    <w:basedOn w:val="a0"/>
    <w:uiPriority w:val="20"/>
    <w:qFormat/>
    <w:rsid w:val="00F510AF"/>
    <w:rPr>
      <w:i/>
      <w:iCs/>
    </w:rPr>
  </w:style>
  <w:style w:type="table" w:styleId="a6">
    <w:name w:val="Table Grid"/>
    <w:basedOn w:val="a1"/>
    <w:uiPriority w:val="39"/>
    <w:rsid w:val="00F5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10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2019-05-22T00:18:00Z</cp:lastPrinted>
  <dcterms:created xsi:type="dcterms:W3CDTF">2019-05-22T00:26:00Z</dcterms:created>
  <dcterms:modified xsi:type="dcterms:W3CDTF">2019-05-22T00:26:00Z</dcterms:modified>
</cp:coreProperties>
</file>